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21" w:rsidRPr="00431D89" w:rsidRDefault="002C5AF9" w:rsidP="00771A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66493" cy="6286500"/>
            <wp:effectExtent l="0" t="0" r="1905" b="0"/>
            <wp:docPr id="1" name="Рисунок 1" descr="C:\Users\Ольга\Desktop\РП 2020-2021\РП Денежкиной О.В\20201117_160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8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2"/>
                    <a:stretch/>
                  </pic:blipFill>
                  <pic:spPr bwMode="auto">
                    <a:xfrm>
                      <a:off x="0" y="0"/>
                      <a:ext cx="9072245" cy="6290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1426" w:rsidRPr="0035467F" w:rsidRDefault="00E91426" w:rsidP="00682ED5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91426" w:rsidRDefault="00E91426" w:rsidP="00682ED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E4BD9" w:rsidRDefault="00E91426" w:rsidP="00682ED5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основании  учебного пл</w:t>
      </w:r>
      <w:r w:rsidR="00431D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431D89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431D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физики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7644"/>
        <w:gridCol w:w="1843"/>
        <w:gridCol w:w="1984"/>
        <w:gridCol w:w="1779"/>
      </w:tblGrid>
      <w:tr w:rsidR="00AA708A" w:rsidTr="000E085F">
        <w:tc>
          <w:tcPr>
            <w:tcW w:w="125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>/№</w:t>
            </w:r>
          </w:p>
        </w:tc>
        <w:tc>
          <w:tcPr>
            <w:tcW w:w="7644" w:type="dxa"/>
          </w:tcPr>
          <w:p w:rsidR="00AA708A" w:rsidRPr="00D03B7A" w:rsidRDefault="00AA708A" w:rsidP="00546B0E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B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разделов/темы уроков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984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AA708A" w:rsidTr="00440CB1">
        <w:tc>
          <w:tcPr>
            <w:tcW w:w="14503" w:type="dxa"/>
            <w:gridSpan w:val="5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Введение (4 часа)</w:t>
            </w: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физика.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физические термины.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Наблюдения и опыты.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физических величин.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п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огрешность измерений.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1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«Определение цены деления измерительного прибора»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2. Первоначальные сведения о строении вещества (6 часов)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2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 Измерение размеров малых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Диффузия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в газах, жидкостях и твердых телах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7644" w:type="dxa"/>
          </w:tcPr>
          <w:p w:rsidR="00AA708A" w:rsidRPr="00B07B41" w:rsidRDefault="003E556F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</w:t>
            </w:r>
            <w:r w:rsidR="00AA708A"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молекул.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9/5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7644" w:type="dxa"/>
          </w:tcPr>
          <w:p w:rsidR="00AA708A" w:rsidRPr="00B07B41" w:rsidRDefault="00AA708A" w:rsidP="003E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="003E556F" w:rsidRPr="003E556F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строении вещества»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3751AC" w:rsidP="00557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3. Взаимодействие тел (2</w:t>
            </w:r>
            <w:r w:rsidR="00557319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708A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Механическое движение. </w:t>
            </w:r>
            <w:r w:rsidR="00D7619F" w:rsidRPr="00D7619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Равномерное и неравномерное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12/2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13/3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Расчет пути и времени движения.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Инерция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0CB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</w:t>
            </w:r>
            <w:r w:rsidR="00440C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Взаимодействие тел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Масса тела. Единицы массы</w:t>
            </w:r>
            <w:r w:rsid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440CB1" w:rsidRP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весах.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792A0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 xml:space="preserve">Лабораторная работа  № 3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рычажных весах»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9DA" w:rsidTr="000E085F">
        <w:tc>
          <w:tcPr>
            <w:tcW w:w="1253" w:type="dxa"/>
          </w:tcPr>
          <w:p w:rsidR="005449DA" w:rsidRDefault="005449D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18/8</w:t>
            </w:r>
          </w:p>
        </w:tc>
        <w:tc>
          <w:tcPr>
            <w:tcW w:w="7644" w:type="dxa"/>
          </w:tcPr>
          <w:p w:rsidR="005449DA" w:rsidRPr="00AF74F6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sz w:val="24"/>
                <w:szCs w:val="24"/>
              </w:rPr>
              <w:t>Плотность вещества.</w:t>
            </w:r>
          </w:p>
        </w:tc>
        <w:tc>
          <w:tcPr>
            <w:tcW w:w="1843" w:type="dxa"/>
          </w:tcPr>
          <w:p w:rsidR="005449DA" w:rsidRPr="000E085F" w:rsidRDefault="005449D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49DA" w:rsidRPr="00951114" w:rsidRDefault="005449D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5449DA" w:rsidRDefault="005449D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19/9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>Лабораторная работа  № 4</w:t>
            </w:r>
            <w:r w:rsidRPr="004C0B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объема тел»</w:t>
            </w:r>
            <w:r w:rsid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5449DA">
              <w:t xml:space="preserve"> </w:t>
            </w:r>
            <w:r w:rsidR="005449DA"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 5 «Определение плотности твердого тела».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20/10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21/11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темам «Механическое движение. Масса. Плотность вещества».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22/12</w:t>
            </w:r>
          </w:p>
        </w:tc>
        <w:tc>
          <w:tcPr>
            <w:tcW w:w="7644" w:type="dxa"/>
          </w:tcPr>
          <w:p w:rsidR="005449DA" w:rsidRPr="00202B6C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Контрольная работа №1</w:t>
            </w:r>
          </w:p>
          <w:p w:rsidR="00AA708A" w:rsidRPr="004C0BF7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«Механическое движение. Плотность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23/13</w:t>
            </w:r>
          </w:p>
        </w:tc>
        <w:tc>
          <w:tcPr>
            <w:tcW w:w="7644" w:type="dxa"/>
          </w:tcPr>
          <w:p w:rsidR="00AA708A" w:rsidRPr="00202B6C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Сила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24/14</w:t>
            </w:r>
          </w:p>
        </w:tc>
        <w:tc>
          <w:tcPr>
            <w:tcW w:w="7644" w:type="dxa"/>
          </w:tcPr>
          <w:p w:rsidR="00AA708A" w:rsidRPr="00136101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Явление тяготения. Сила тяжести. Сила тяжести на других планетах.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Физические характеристики планет.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25/15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26/16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Единицы силы. Связь между силой тяжести и массой тела.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27/17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Динамометр. Лабораторная работа № 6 «</w:t>
            </w:r>
            <w:proofErr w:type="spellStart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Градуирование</w:t>
            </w:r>
            <w:proofErr w:type="spellEnd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28/18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Сложение двух сил, направленных по одной прямой. Равнодействующая сил.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29/19</w:t>
            </w:r>
          </w:p>
        </w:tc>
        <w:tc>
          <w:tcPr>
            <w:tcW w:w="7644" w:type="dxa"/>
          </w:tcPr>
          <w:p w:rsidR="00951114" w:rsidRPr="004C0BF7" w:rsidRDefault="00951114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трения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Трение поко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30/20</w:t>
            </w:r>
          </w:p>
        </w:tc>
        <w:tc>
          <w:tcPr>
            <w:tcW w:w="7644" w:type="dxa"/>
          </w:tcPr>
          <w:p w:rsidR="00951114" w:rsidRPr="004C0BF7" w:rsidRDefault="00951114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sz w:val="24"/>
                <w:szCs w:val="24"/>
              </w:rPr>
              <w:t>Трение в природе и технике</w:t>
            </w:r>
            <w:r w:rsidRPr="0013610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№7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«Выяснение зависимости силы трения скольжения от площади соприкосновения тел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 прижимающей силы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31/21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Решение задач по темам «Вес тела. Графическое изображение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сил. Силы. Равнодействующая сил</w:t>
            </w: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7319" w:rsidTr="000E085F">
        <w:tc>
          <w:tcPr>
            <w:tcW w:w="1253" w:type="dxa"/>
          </w:tcPr>
          <w:p w:rsidR="00557319" w:rsidRDefault="00557319" w:rsidP="00557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557319">
              <w:rPr>
                <w:rFonts w:ascii="Times New Roman" w:hAnsi="Times New Roman" w:cs="Times New Roman"/>
              </w:rPr>
              <w:t>/2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4" w:type="dxa"/>
          </w:tcPr>
          <w:p w:rsidR="00557319" w:rsidRPr="003751AC" w:rsidRDefault="00557319" w:rsidP="00557319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731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Повторение по теме «Взаимодействие тел»</w:t>
            </w:r>
          </w:p>
        </w:tc>
        <w:tc>
          <w:tcPr>
            <w:tcW w:w="1843" w:type="dxa"/>
          </w:tcPr>
          <w:p w:rsidR="00557319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57319" w:rsidRPr="00951114" w:rsidRDefault="00557319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557319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33/23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Контрольная работа    №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 «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Графическое изображение сил. Силы. Равнодействующая сил</w:t>
            </w:r>
            <w:proofErr w:type="gramStart"/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136101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 Давление твердых тел, жидкостей и газов (21 час)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вление. Единицы давления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AA708A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AA708A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давления жидкостями и газами. 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AA708A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Давление в жидкости и газе. Расчет давления жидкости на дно и стенки сосуда.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AA708A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Решение задач. Кратковременная контрольная работа № 3 по теме «Давление в жидкости и газе. Закон Паскаля».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A708A">
              <w:rPr>
                <w:rFonts w:ascii="Times New Roman" w:hAnsi="Times New Roman" w:cs="Times New Roman"/>
              </w:rPr>
              <w:t>/7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Сообщающие сосуды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  <w:r w:rsidR="00AA708A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Вес возд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уха. Атмосферное давление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>. Почему существует воздушная оболочка Земли.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573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/9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атмосферного давления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51AC" w:rsidRPr="003751AC">
              <w:rPr>
                <w:rFonts w:ascii="Times New Roman" w:hAnsi="Times New Roman" w:cs="Times New Roman"/>
                <w:sz w:val="24"/>
                <w:szCs w:val="24"/>
              </w:rPr>
              <w:t>Опыт Торричелли.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AA708A">
              <w:rPr>
                <w:rFonts w:ascii="Times New Roman" w:hAnsi="Times New Roman" w:cs="Times New Roman"/>
              </w:rPr>
              <w:t>/10</w:t>
            </w:r>
          </w:p>
        </w:tc>
        <w:tc>
          <w:tcPr>
            <w:tcW w:w="7644" w:type="dxa"/>
          </w:tcPr>
          <w:p w:rsidR="00AA708A" w:rsidRPr="00136101" w:rsidRDefault="00AA708A" w:rsidP="00EF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Барометр-анероид</w:t>
            </w:r>
            <w:r w:rsidR="00EF075B" w:rsidRPr="00EF075B">
              <w:rPr>
                <w:rFonts w:ascii="Times New Roman" w:hAnsi="Times New Roman" w:cs="Times New Roman"/>
                <w:sz w:val="24"/>
                <w:szCs w:val="24"/>
              </w:rPr>
              <w:t>. Атмосферное давление на различных высотах.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AA708A">
              <w:rPr>
                <w:rFonts w:ascii="Times New Roman" w:hAnsi="Times New Roman" w:cs="Times New Roman"/>
              </w:rPr>
              <w:t>/11</w:t>
            </w:r>
          </w:p>
        </w:tc>
        <w:tc>
          <w:tcPr>
            <w:tcW w:w="7644" w:type="dxa"/>
          </w:tcPr>
          <w:p w:rsidR="00AA708A" w:rsidRPr="00136101" w:rsidRDefault="00AA708A" w:rsidP="00FE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 xml:space="preserve">Манометры.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AA708A"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 xml:space="preserve">Поршневой жидкостный насос. </w:t>
            </w:r>
            <w:r w:rsidR="00AA708A" w:rsidRPr="00136101">
              <w:rPr>
                <w:rFonts w:ascii="Times New Roman" w:hAnsi="Times New Roman" w:cs="Times New Roman"/>
                <w:sz w:val="24"/>
                <w:szCs w:val="24"/>
              </w:rPr>
              <w:t>Гидравлический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 xml:space="preserve"> пресс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AA708A">
              <w:rPr>
                <w:rFonts w:ascii="Times New Roman" w:hAnsi="Times New Roman" w:cs="Times New Roman"/>
              </w:rPr>
              <w:t>/13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погруженное в них тело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AA708A">
              <w:rPr>
                <w:rFonts w:ascii="Times New Roman" w:hAnsi="Times New Roman" w:cs="Times New Roman"/>
              </w:rPr>
              <w:t>/14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DA1" w:rsidTr="000E085F">
        <w:tc>
          <w:tcPr>
            <w:tcW w:w="1253" w:type="dxa"/>
          </w:tcPr>
          <w:p w:rsidR="00FE7DA1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FE7DA1" w:rsidRPr="00FE7DA1">
              <w:rPr>
                <w:rFonts w:ascii="Times New Roman" w:hAnsi="Times New Roman" w:cs="Times New Roman"/>
              </w:rPr>
              <w:t>/15</w:t>
            </w:r>
          </w:p>
        </w:tc>
        <w:tc>
          <w:tcPr>
            <w:tcW w:w="7644" w:type="dxa"/>
          </w:tcPr>
          <w:p w:rsidR="00FE7DA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«Определение выталкивающей силы, действующей на погруженное в жидкость тело».</w:t>
            </w:r>
          </w:p>
        </w:tc>
        <w:tc>
          <w:tcPr>
            <w:tcW w:w="1843" w:type="dxa"/>
          </w:tcPr>
          <w:p w:rsidR="00FE7DA1" w:rsidRPr="000E085F" w:rsidRDefault="00FE7DA1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7DA1" w:rsidRPr="000E085F" w:rsidRDefault="00FE7DA1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E7DA1" w:rsidRDefault="00FE7DA1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CA5C2C">
              <w:rPr>
                <w:rFonts w:ascii="Times New Roman" w:hAnsi="Times New Roman" w:cs="Times New Roman"/>
              </w:rPr>
              <w:t>/16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7644" w:type="dxa"/>
          </w:tcPr>
          <w:p w:rsidR="00AA708A" w:rsidRPr="00591ECD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Решение задач по темам «Архимедова сила. Условие плавания тел».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«Выяснение условий плавания тела в жидкости».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Плавание судов.   Воздухоплавание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7644" w:type="dxa"/>
          </w:tcPr>
          <w:p w:rsidR="00AA708A" w:rsidRPr="00136101" w:rsidRDefault="00557319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1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 «Архимедова сила. Плавание тел. Плавание судов. Воздухоплавание».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7644" w:type="dxa"/>
          </w:tcPr>
          <w:p w:rsidR="00AA708A" w:rsidRPr="00136101" w:rsidRDefault="00CA5C2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«Давление</w:t>
            </w:r>
            <w:r>
              <w:t xml:space="preserve"> </w:t>
            </w: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твердых тел, жидкостей и газов»</w:t>
            </w:r>
          </w:p>
        </w:tc>
        <w:tc>
          <w:tcPr>
            <w:tcW w:w="1843" w:type="dxa"/>
          </w:tcPr>
          <w:p w:rsidR="00AA708A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0740" w:type="dxa"/>
            <w:gridSpan w:val="3"/>
          </w:tcPr>
          <w:p w:rsidR="00AA708A" w:rsidRPr="0010282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5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и мощность. Энергия (13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часов)</w:t>
            </w:r>
          </w:p>
        </w:tc>
        <w:tc>
          <w:tcPr>
            <w:tcW w:w="1984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644" w:type="dxa"/>
            <w:vAlign w:val="center"/>
          </w:tcPr>
          <w:p w:rsidR="008C54C3" w:rsidRPr="00454C79" w:rsidRDefault="008C54C3" w:rsidP="001E5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3D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Единицы работы.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7644" w:type="dxa"/>
          </w:tcPr>
          <w:p w:rsidR="008C54C3" w:rsidRPr="0018093D" w:rsidRDefault="008C54C3" w:rsidP="00D9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Момент силы.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правила равновесия рычага к блоку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7E7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природе. Лабораторная работа № 10 «Выяснение условия равновесия рычага».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644" w:type="dxa"/>
          </w:tcPr>
          <w:p w:rsidR="008C54C3" w:rsidRPr="00B407E7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Равенство работ при использовании простых механизмов. </w:t>
            </w:r>
            <w:r w:rsidRPr="00B407E7">
              <w:rPr>
                <w:rFonts w:ascii="Times New Roman" w:hAnsi="Times New Roman"/>
                <w:b w:val="0"/>
                <w:sz w:val="24"/>
                <w:szCs w:val="24"/>
              </w:rPr>
              <w:t>«Золотое правило» механики.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b w:val="0"/>
                <w:sz w:val="24"/>
                <w:szCs w:val="24"/>
              </w:rPr>
              <w:t>Центр тяжести тела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Условия равновесия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644" w:type="dxa"/>
          </w:tcPr>
          <w:p w:rsidR="00AA708A" w:rsidRPr="0018093D" w:rsidRDefault="00CA3E5B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Коэффицие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 полезного действия механизма</w:t>
            </w: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. Лабораторная работа № 11 «Определение КПД при подъеме тела по наклонной плоскости».</w:t>
            </w:r>
          </w:p>
        </w:tc>
        <w:tc>
          <w:tcPr>
            <w:tcW w:w="1843" w:type="dxa"/>
          </w:tcPr>
          <w:p w:rsidR="00AA708A" w:rsidRPr="003F27BE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3F27BE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3E5B">
              <w:rPr>
                <w:rFonts w:ascii="Times New Roman" w:hAnsi="Times New Roman"/>
                <w:b w:val="0"/>
                <w:sz w:val="24"/>
                <w:szCs w:val="24"/>
              </w:rPr>
              <w:t>Энергия. Потенциальная и кинетическая энергия.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65/11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66/12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«Работа и мощность. Энергия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67/13</w:t>
            </w:r>
          </w:p>
        </w:tc>
        <w:tc>
          <w:tcPr>
            <w:tcW w:w="7644" w:type="dxa"/>
          </w:tcPr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 xml:space="preserve">«Механическая работа и мощность. Простые механизмы» </w:t>
            </w:r>
          </w:p>
        </w:tc>
        <w:tc>
          <w:tcPr>
            <w:tcW w:w="1843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  <w:vAlign w:val="center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68/1</w:t>
            </w:r>
          </w:p>
        </w:tc>
        <w:tc>
          <w:tcPr>
            <w:tcW w:w="7644" w:type="dxa"/>
            <w:vAlign w:val="center"/>
          </w:tcPr>
          <w:p w:rsidR="008C54C3" w:rsidRPr="00854E30" w:rsidRDefault="008C54C3" w:rsidP="008C5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 по физике за курс 7 класса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F31211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69/2</w:t>
            </w:r>
          </w:p>
        </w:tc>
        <w:tc>
          <w:tcPr>
            <w:tcW w:w="7644" w:type="dxa"/>
            <w:vAlign w:val="center"/>
          </w:tcPr>
          <w:p w:rsidR="008C54C3" w:rsidRDefault="008C54C3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«Взаимодействие тел»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70/3</w:t>
            </w:r>
          </w:p>
        </w:tc>
        <w:tc>
          <w:tcPr>
            <w:tcW w:w="7644" w:type="dxa"/>
            <w:vAlign w:val="center"/>
          </w:tcPr>
          <w:p w:rsidR="00AA708A" w:rsidRDefault="00CA3E5B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«Давление твердых тел, жидкостей и газов»</w:t>
            </w:r>
          </w:p>
        </w:tc>
        <w:tc>
          <w:tcPr>
            <w:tcW w:w="1843" w:type="dxa"/>
          </w:tcPr>
          <w:p w:rsidR="00AA708A" w:rsidRPr="008C54C3" w:rsidRDefault="0013676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708A" w:rsidRPr="004D3834" w:rsidRDefault="00AA708A" w:rsidP="00AA708A">
      <w:pPr>
        <w:rPr>
          <w:rFonts w:ascii="Times New Roman" w:hAnsi="Times New Roman" w:cs="Times New Roman"/>
        </w:rPr>
      </w:pPr>
    </w:p>
    <w:p w:rsidR="00AA708A" w:rsidRPr="00F8000B" w:rsidRDefault="00AA708A" w:rsidP="00AA708A">
      <w:pPr>
        <w:rPr>
          <w:rFonts w:ascii="Times New Roman" w:hAnsi="Times New Roman" w:cs="Times New Roman"/>
          <w:sz w:val="24"/>
          <w:szCs w:val="24"/>
        </w:rPr>
      </w:pPr>
    </w:p>
    <w:p w:rsidR="00AA708A" w:rsidRDefault="00AA708A" w:rsidP="00AA708A"/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Pr="00771A21" w:rsidRDefault="00682ED5" w:rsidP="00682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изменений в календарно - тематическом планировании </w:t>
      </w:r>
      <w:r w:rsidRPr="00740532">
        <w:rPr>
          <w:rFonts w:ascii="Times New Roman" w:hAnsi="Times New Roman" w:cs="Times New Roman"/>
          <w:b/>
          <w:sz w:val="24"/>
          <w:szCs w:val="24"/>
        </w:rPr>
        <w:t>по</w:t>
      </w:r>
      <w:r w:rsidR="00D50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0532">
        <w:rPr>
          <w:rFonts w:ascii="Times New Roman" w:hAnsi="Times New Roman" w:cs="Times New Roman"/>
          <w:b/>
          <w:sz w:val="24"/>
          <w:szCs w:val="24"/>
        </w:rPr>
        <w:t>фи</w:t>
      </w:r>
      <w:r w:rsidR="00D50916">
        <w:rPr>
          <w:rFonts w:ascii="Times New Roman" w:hAnsi="Times New Roman" w:cs="Times New Roman"/>
          <w:b/>
          <w:sz w:val="24"/>
          <w:szCs w:val="24"/>
        </w:rPr>
        <w:t>з</w:t>
      </w:r>
      <w:r w:rsidRPr="00740532">
        <w:rPr>
          <w:rFonts w:ascii="Times New Roman" w:hAnsi="Times New Roman" w:cs="Times New Roman"/>
          <w:b/>
          <w:sz w:val="24"/>
          <w:szCs w:val="24"/>
        </w:rPr>
        <w:t>и</w:t>
      </w:r>
      <w:r w:rsidR="00D50916">
        <w:rPr>
          <w:rFonts w:ascii="Times New Roman" w:hAnsi="Times New Roman" w:cs="Times New Roman"/>
          <w:b/>
          <w:sz w:val="24"/>
          <w:szCs w:val="24"/>
        </w:rPr>
        <w:t>ке</w:t>
      </w:r>
      <w:r w:rsidR="00771A21">
        <w:rPr>
          <w:rFonts w:ascii="Times New Roman" w:hAnsi="Times New Roman" w:cs="Times New Roman"/>
          <w:b/>
          <w:sz w:val="24"/>
          <w:szCs w:val="24"/>
        </w:rPr>
        <w:t xml:space="preserve"> для 7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250"/>
        <w:gridCol w:w="5112"/>
        <w:gridCol w:w="4735"/>
        <w:gridCol w:w="2353"/>
      </w:tblGrid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№ </w:t>
            </w:r>
            <w:r>
              <w:lastRenderedPageBreak/>
              <w:t xml:space="preserve">записи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lastRenderedPageBreak/>
              <w:t xml:space="preserve">Дата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Изменения,   внесенные в КТП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Согласование с зам. </w:t>
            </w:r>
            <w:r>
              <w:lastRenderedPageBreak/>
              <w:t xml:space="preserve">директора по УВР </w:t>
            </w: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</w:tbl>
    <w:p w:rsidR="00682ED5" w:rsidRPr="000154AF" w:rsidRDefault="00682ED5" w:rsidP="00682ED5">
      <w:pPr>
        <w:rPr>
          <w:rFonts w:ascii="Times New Roman" w:hAnsi="Times New Roman" w:cs="Times New Roman"/>
          <w:sz w:val="24"/>
          <w:szCs w:val="24"/>
        </w:rPr>
      </w:pPr>
    </w:p>
    <w:p w:rsidR="00682ED5" w:rsidRDefault="00682ED5" w:rsidP="00682ED5">
      <w:pPr>
        <w:spacing w:line="240" w:lineRule="auto"/>
      </w:pPr>
    </w:p>
    <w:sectPr w:rsidR="00682ED5" w:rsidSect="00682ED5">
      <w:footerReference w:type="default" r:id="rId9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B2" w:rsidRDefault="000838B2" w:rsidP="00951114">
      <w:pPr>
        <w:spacing w:after="0" w:line="240" w:lineRule="auto"/>
      </w:pPr>
      <w:r>
        <w:separator/>
      </w:r>
    </w:p>
  </w:endnote>
  <w:endnote w:type="continuationSeparator" w:id="0">
    <w:p w:rsidR="000838B2" w:rsidRDefault="000838B2" w:rsidP="0095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491034"/>
      <w:docPartObj>
        <w:docPartGallery w:val="Page Numbers (Bottom of Page)"/>
        <w:docPartUnique/>
      </w:docPartObj>
    </w:sdtPr>
    <w:sdtEndPr/>
    <w:sdtContent>
      <w:p w:rsidR="00951114" w:rsidRDefault="009511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AF9">
          <w:rPr>
            <w:noProof/>
          </w:rPr>
          <w:t>1</w:t>
        </w:r>
        <w:r>
          <w:fldChar w:fldCharType="end"/>
        </w:r>
      </w:p>
    </w:sdtContent>
  </w:sdt>
  <w:p w:rsidR="00951114" w:rsidRDefault="009511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B2" w:rsidRDefault="000838B2" w:rsidP="00951114">
      <w:pPr>
        <w:spacing w:after="0" w:line="240" w:lineRule="auto"/>
      </w:pPr>
      <w:r>
        <w:separator/>
      </w:r>
    </w:p>
  </w:footnote>
  <w:footnote w:type="continuationSeparator" w:id="0">
    <w:p w:rsidR="000838B2" w:rsidRDefault="000838B2" w:rsidP="0095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0838B2"/>
    <w:rsid w:val="000E085F"/>
    <w:rsid w:val="0013676E"/>
    <w:rsid w:val="001E5A6D"/>
    <w:rsid w:val="002C5AF9"/>
    <w:rsid w:val="003751AC"/>
    <w:rsid w:val="003A0B1C"/>
    <w:rsid w:val="003E556F"/>
    <w:rsid w:val="003F27BE"/>
    <w:rsid w:val="00431D89"/>
    <w:rsid w:val="00440CB1"/>
    <w:rsid w:val="004B5A4D"/>
    <w:rsid w:val="005449DA"/>
    <w:rsid w:val="00557319"/>
    <w:rsid w:val="00591ECD"/>
    <w:rsid w:val="005E4BD9"/>
    <w:rsid w:val="00682ED5"/>
    <w:rsid w:val="00733EA5"/>
    <w:rsid w:val="00771A21"/>
    <w:rsid w:val="00792A0A"/>
    <w:rsid w:val="007F0B11"/>
    <w:rsid w:val="008C54C3"/>
    <w:rsid w:val="00951114"/>
    <w:rsid w:val="009F1263"/>
    <w:rsid w:val="00AA708A"/>
    <w:rsid w:val="00B407E7"/>
    <w:rsid w:val="00BE2F33"/>
    <w:rsid w:val="00CA3E5B"/>
    <w:rsid w:val="00CA5C2C"/>
    <w:rsid w:val="00CB41DD"/>
    <w:rsid w:val="00D13081"/>
    <w:rsid w:val="00D50916"/>
    <w:rsid w:val="00D7619F"/>
    <w:rsid w:val="00D95B27"/>
    <w:rsid w:val="00E74D99"/>
    <w:rsid w:val="00E91426"/>
    <w:rsid w:val="00EF01B2"/>
    <w:rsid w:val="00EF075B"/>
    <w:rsid w:val="00FE02F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Ольга</cp:lastModifiedBy>
  <cp:revision>38</cp:revision>
  <cp:lastPrinted>2019-10-28T18:37:00Z</cp:lastPrinted>
  <dcterms:created xsi:type="dcterms:W3CDTF">2019-04-02T01:50:00Z</dcterms:created>
  <dcterms:modified xsi:type="dcterms:W3CDTF">2020-11-18T07:28:00Z</dcterms:modified>
</cp:coreProperties>
</file>